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2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2"/>
        <w:gridCol w:w="2070"/>
        <w:gridCol w:w="1620"/>
        <w:gridCol w:w="1350"/>
        <w:gridCol w:w="720"/>
        <w:gridCol w:w="900"/>
        <w:gridCol w:w="1620"/>
      </w:tblGrid>
      <w:tr w:rsidR="003A254E" w:rsidRPr="00A94563" w:rsidTr="003A254E">
        <w:trPr>
          <w:trHeight w:val="375"/>
          <w:tblHeader/>
          <w:tblCellSpacing w:w="15" w:type="dxa"/>
        </w:trPr>
        <w:tc>
          <w:tcPr>
            <w:tcW w:w="1027" w:type="dxa"/>
            <w:tcBorders>
              <w:top w:val="single" w:sz="2" w:space="0" w:color="5D8CC9"/>
              <w:left w:val="single" w:sz="6" w:space="0" w:color="5D8CC9"/>
              <w:bottom w:val="single" w:sz="6" w:space="0" w:color="5D8CC9"/>
              <w:right w:val="single" w:sz="2" w:space="0" w:color="5D8CC9"/>
            </w:tcBorders>
            <w:shd w:val="clear" w:color="auto" w:fill="C3D8F1"/>
            <w:tcMar>
              <w:top w:w="75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7D6E87" w:rsidRPr="00A94563" w:rsidRDefault="003A254E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color w:val="00156E"/>
                <w:sz w:val="17"/>
                <w:szCs w:val="17"/>
              </w:rPr>
            </w:pPr>
            <w:hyperlink r:id="rId4" w:tooltip="برای مرتب کردن کلیک کنید" w:history="1">
              <w:r w:rsidR="007D6E87" w:rsidRPr="00A94563">
                <w:rPr>
                  <w:rFonts w:ascii="Tahoma" w:eastAsia="Times New Roman" w:hAnsi="Tahoma" w:cs="Tahoma"/>
                  <w:b/>
                  <w:bCs/>
                  <w:color w:val="00156E"/>
                  <w:sz w:val="17"/>
                  <w:szCs w:val="17"/>
                  <w:rtl/>
                </w:rPr>
                <w:t>شناســه</w:t>
              </w:r>
            </w:hyperlink>
          </w:p>
        </w:tc>
        <w:tc>
          <w:tcPr>
            <w:tcW w:w="2040" w:type="dxa"/>
            <w:tcBorders>
              <w:top w:val="single" w:sz="2" w:space="0" w:color="5D8CC9"/>
              <w:left w:val="single" w:sz="6" w:space="0" w:color="5D8CC9"/>
              <w:bottom w:val="single" w:sz="6" w:space="0" w:color="5D8CC9"/>
              <w:right w:val="single" w:sz="2" w:space="0" w:color="5D8CC9"/>
            </w:tcBorders>
            <w:shd w:val="clear" w:color="auto" w:fill="C3D8F1"/>
            <w:tcMar>
              <w:top w:w="75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7D6E87" w:rsidRPr="00A94563" w:rsidRDefault="003A254E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color w:val="00156E"/>
                <w:sz w:val="17"/>
                <w:szCs w:val="17"/>
              </w:rPr>
            </w:pPr>
            <w:hyperlink r:id="rId5" w:tooltip="برای مرتب کردن کلیک کنید" w:history="1">
              <w:r w:rsidR="007D6E87" w:rsidRPr="00A94563">
                <w:rPr>
                  <w:rFonts w:ascii="Tahoma" w:eastAsia="Times New Roman" w:hAnsi="Tahoma" w:cs="Tahoma"/>
                  <w:b/>
                  <w:bCs/>
                  <w:color w:val="00156E"/>
                  <w:sz w:val="17"/>
                  <w:szCs w:val="17"/>
                  <w:rtl/>
                </w:rPr>
                <w:t>عنــوان</w:t>
              </w:r>
            </w:hyperlink>
          </w:p>
        </w:tc>
        <w:tc>
          <w:tcPr>
            <w:tcW w:w="1590" w:type="dxa"/>
            <w:tcBorders>
              <w:top w:val="single" w:sz="2" w:space="0" w:color="5D8CC9"/>
              <w:left w:val="single" w:sz="6" w:space="0" w:color="5D8CC9"/>
              <w:bottom w:val="single" w:sz="6" w:space="0" w:color="5D8CC9"/>
              <w:right w:val="single" w:sz="2" w:space="0" w:color="5D8CC9"/>
            </w:tcBorders>
            <w:shd w:val="clear" w:color="auto" w:fill="C3D8F1"/>
            <w:tcMar>
              <w:top w:w="75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7D6E87" w:rsidRPr="00A94563" w:rsidRDefault="003A254E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color w:val="00156E"/>
                <w:sz w:val="17"/>
                <w:szCs w:val="17"/>
              </w:rPr>
            </w:pPr>
            <w:hyperlink r:id="rId6" w:tooltip="برای مرتب کردن کلیک کنید" w:history="1">
              <w:r w:rsidR="007D6E87" w:rsidRPr="00A94563">
                <w:rPr>
                  <w:rFonts w:ascii="Tahoma" w:eastAsia="Times New Roman" w:hAnsi="Tahoma" w:cs="Tahoma"/>
                  <w:b/>
                  <w:bCs/>
                  <w:color w:val="00156E"/>
                  <w:sz w:val="17"/>
                  <w:szCs w:val="17"/>
                  <w:rtl/>
                </w:rPr>
                <w:t>نــوع</w:t>
              </w:r>
            </w:hyperlink>
          </w:p>
        </w:tc>
        <w:tc>
          <w:tcPr>
            <w:tcW w:w="1320" w:type="dxa"/>
            <w:tcBorders>
              <w:top w:val="single" w:sz="2" w:space="0" w:color="5D8CC9"/>
              <w:left w:val="single" w:sz="6" w:space="0" w:color="5D8CC9"/>
              <w:bottom w:val="single" w:sz="6" w:space="0" w:color="5D8CC9"/>
              <w:right w:val="single" w:sz="2" w:space="0" w:color="5D8CC9"/>
            </w:tcBorders>
            <w:shd w:val="clear" w:color="auto" w:fill="C3D8F1"/>
            <w:tcMar>
              <w:top w:w="75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7D6E87" w:rsidRPr="00A94563" w:rsidRDefault="003A254E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color w:val="00156E"/>
                <w:sz w:val="17"/>
                <w:szCs w:val="17"/>
              </w:rPr>
            </w:pPr>
            <w:hyperlink r:id="rId7" w:tooltip="برای مرتب کردن کلیک کنید" w:history="1">
              <w:r w:rsidR="007D6E87" w:rsidRPr="00A94563">
                <w:rPr>
                  <w:rFonts w:ascii="Tahoma" w:eastAsia="Times New Roman" w:hAnsi="Tahoma" w:cs="Tahoma"/>
                  <w:b/>
                  <w:bCs/>
                  <w:color w:val="00156E"/>
                  <w:sz w:val="17"/>
                  <w:szCs w:val="17"/>
                  <w:rtl/>
                </w:rPr>
                <w:t>شــروع</w:t>
              </w:r>
            </w:hyperlink>
          </w:p>
        </w:tc>
        <w:tc>
          <w:tcPr>
            <w:tcW w:w="690" w:type="dxa"/>
            <w:tcBorders>
              <w:top w:val="single" w:sz="2" w:space="0" w:color="5D8CC9"/>
              <w:left w:val="single" w:sz="6" w:space="0" w:color="5D8CC9"/>
              <w:bottom w:val="single" w:sz="6" w:space="0" w:color="5D8CC9"/>
              <w:right w:val="single" w:sz="2" w:space="0" w:color="5D8CC9"/>
            </w:tcBorders>
            <w:shd w:val="clear" w:color="auto" w:fill="C3D8F1"/>
            <w:tcMar>
              <w:top w:w="75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7D6E87" w:rsidRPr="00A94563" w:rsidRDefault="007D6E8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color w:val="00156E"/>
                <w:sz w:val="17"/>
                <w:szCs w:val="17"/>
              </w:rPr>
            </w:pPr>
            <w:r w:rsidRPr="00A94563">
              <w:rPr>
                <w:rFonts w:ascii="Tahoma" w:eastAsia="Times New Roman" w:hAnsi="Tahoma" w:cs="Tahoma"/>
                <w:b/>
                <w:bCs/>
                <w:color w:val="00156E"/>
                <w:sz w:val="17"/>
                <w:szCs w:val="17"/>
                <w:rtl/>
              </w:rPr>
              <w:t>امتیاز</w:t>
            </w:r>
          </w:p>
        </w:tc>
        <w:tc>
          <w:tcPr>
            <w:tcW w:w="870" w:type="dxa"/>
            <w:tcBorders>
              <w:top w:val="single" w:sz="2" w:space="0" w:color="5D8CC9"/>
              <w:left w:val="single" w:sz="6" w:space="0" w:color="5D8CC9"/>
              <w:bottom w:val="single" w:sz="6" w:space="0" w:color="5D8CC9"/>
              <w:right w:val="single" w:sz="2" w:space="0" w:color="5D8CC9"/>
            </w:tcBorders>
            <w:shd w:val="clear" w:color="auto" w:fill="C3D8F1"/>
            <w:tcMar>
              <w:top w:w="75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7D6E87" w:rsidRPr="00A94563" w:rsidRDefault="007D6E8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color w:val="00156E"/>
                <w:sz w:val="17"/>
                <w:szCs w:val="17"/>
              </w:rPr>
            </w:pPr>
            <w:r w:rsidRPr="00A94563">
              <w:rPr>
                <w:rFonts w:ascii="Tahoma" w:eastAsia="Times New Roman" w:hAnsi="Tahoma" w:cs="Tahoma"/>
                <w:b/>
                <w:bCs/>
                <w:color w:val="00156E"/>
                <w:sz w:val="17"/>
                <w:szCs w:val="17"/>
                <w:rtl/>
              </w:rPr>
              <w:t>هزینه</w:t>
            </w:r>
          </w:p>
        </w:tc>
        <w:tc>
          <w:tcPr>
            <w:tcW w:w="1575" w:type="dxa"/>
            <w:tcBorders>
              <w:top w:val="single" w:sz="2" w:space="0" w:color="5D8CC9"/>
              <w:left w:val="single" w:sz="6" w:space="0" w:color="5D8CC9"/>
              <w:bottom w:val="single" w:sz="6" w:space="0" w:color="5D8CC9"/>
              <w:right w:val="single" w:sz="2" w:space="0" w:color="5D8CC9"/>
            </w:tcBorders>
            <w:shd w:val="clear" w:color="auto" w:fill="C3D8F1"/>
            <w:tcMar>
              <w:top w:w="75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7D6E87" w:rsidRPr="00A94563" w:rsidRDefault="007D6E8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color w:val="00156E"/>
                <w:sz w:val="17"/>
                <w:szCs w:val="17"/>
              </w:rPr>
            </w:pPr>
            <w:r w:rsidRPr="00A94563">
              <w:rPr>
                <w:rFonts w:ascii="Tahoma" w:eastAsia="Times New Roman" w:hAnsi="Tahoma" w:cs="Tahoma"/>
                <w:b/>
                <w:bCs/>
                <w:color w:val="00156E"/>
                <w:sz w:val="17"/>
                <w:szCs w:val="17"/>
                <w:rtl/>
              </w:rPr>
              <w:t>مجری</w:t>
            </w:r>
          </w:p>
        </w:tc>
      </w:tr>
      <w:tr w:rsidR="003A254E" w:rsidRPr="00A94563" w:rsidTr="003A254E">
        <w:trPr>
          <w:tblCellSpacing w:w="15" w:type="dxa"/>
        </w:trPr>
        <w:tc>
          <w:tcPr>
            <w:tcW w:w="102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D6E87" w:rsidRPr="00A94563" w:rsidRDefault="007D6E8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A94563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76203</w:t>
            </w:r>
          </w:p>
        </w:tc>
        <w:tc>
          <w:tcPr>
            <w:tcW w:w="20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D6E87" w:rsidRPr="00A94563" w:rsidRDefault="007D6E8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A94563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ادواري مشترک جراحی قلب- داخلی قلب- بیهوشی قلب</w:t>
            </w:r>
          </w:p>
        </w:tc>
        <w:tc>
          <w:tcPr>
            <w:tcW w:w="15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D6E87" w:rsidRPr="00A94563" w:rsidRDefault="007D6E8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A94563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32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D6E87" w:rsidRPr="00A94563" w:rsidRDefault="007D6E8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A94563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1395/08/03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D6E87" w:rsidRPr="00A94563" w:rsidRDefault="007D6E8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A94563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0.5</w:t>
            </w:r>
          </w:p>
        </w:tc>
        <w:tc>
          <w:tcPr>
            <w:tcW w:w="87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D6E87" w:rsidRPr="00A94563" w:rsidRDefault="007D6E8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A94563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157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D6E87" w:rsidRPr="00A94563" w:rsidRDefault="007D6E8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A94563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</w:t>
            </w:r>
            <w:bookmarkStart w:id="0" w:name="_GoBack"/>
            <w:bookmarkEnd w:id="0"/>
            <w:r w:rsidRPr="00A94563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ی اصفهان</w:t>
            </w:r>
          </w:p>
        </w:tc>
      </w:tr>
      <w:tr w:rsidR="003A254E" w:rsidRPr="00A94563" w:rsidTr="003A254E">
        <w:trPr>
          <w:tblCellSpacing w:w="15" w:type="dxa"/>
        </w:trPr>
        <w:tc>
          <w:tcPr>
            <w:tcW w:w="102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D6E87" w:rsidRPr="00A94563" w:rsidRDefault="007D6E8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A94563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74133</w:t>
            </w:r>
          </w:p>
        </w:tc>
        <w:tc>
          <w:tcPr>
            <w:tcW w:w="20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D6E87" w:rsidRPr="00A94563" w:rsidRDefault="007D6E8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A94563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بیماریهای شایع پزشکی</w:t>
            </w:r>
          </w:p>
        </w:tc>
        <w:tc>
          <w:tcPr>
            <w:tcW w:w="15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D6E87" w:rsidRPr="00A94563" w:rsidRDefault="007D6E8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A94563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32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D6E87" w:rsidRPr="00A94563" w:rsidRDefault="007D6E8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A94563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1395/08/03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D6E87" w:rsidRPr="00A94563" w:rsidRDefault="007D6E8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A94563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0.75</w:t>
            </w:r>
          </w:p>
        </w:tc>
        <w:tc>
          <w:tcPr>
            <w:tcW w:w="87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D6E87" w:rsidRPr="00A94563" w:rsidRDefault="007D6E8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A94563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157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D6E87" w:rsidRPr="00A94563" w:rsidRDefault="007D6E8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A94563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اصفهان</w:t>
            </w:r>
          </w:p>
        </w:tc>
      </w:tr>
      <w:tr w:rsidR="003A254E" w:rsidRPr="00A94563" w:rsidTr="003A254E">
        <w:trPr>
          <w:tblCellSpacing w:w="15" w:type="dxa"/>
        </w:trPr>
        <w:tc>
          <w:tcPr>
            <w:tcW w:w="102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D6E87" w:rsidRPr="00A94563" w:rsidRDefault="007D6E8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A94563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72951</w:t>
            </w:r>
          </w:p>
        </w:tc>
        <w:tc>
          <w:tcPr>
            <w:tcW w:w="20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D6E87" w:rsidRPr="00A94563" w:rsidRDefault="007D6E8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A94563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بيهوشي</w:t>
            </w:r>
          </w:p>
        </w:tc>
        <w:tc>
          <w:tcPr>
            <w:tcW w:w="15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D6E87" w:rsidRPr="00A94563" w:rsidRDefault="007D6E8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A94563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32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D6E87" w:rsidRPr="00A94563" w:rsidRDefault="007D6E8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A94563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1395/08/04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D6E87" w:rsidRPr="00A94563" w:rsidRDefault="007D6E8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A94563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</w:t>
            </w:r>
          </w:p>
        </w:tc>
        <w:tc>
          <w:tcPr>
            <w:tcW w:w="87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D6E87" w:rsidRPr="00A94563" w:rsidRDefault="007D6E8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A94563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157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D6E87" w:rsidRPr="00A94563" w:rsidRDefault="007D6E8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A94563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اصفهان</w:t>
            </w:r>
          </w:p>
        </w:tc>
      </w:tr>
      <w:tr w:rsidR="003A254E" w:rsidRPr="00A94563" w:rsidTr="003A254E">
        <w:trPr>
          <w:tblCellSpacing w:w="15" w:type="dxa"/>
        </w:trPr>
        <w:tc>
          <w:tcPr>
            <w:tcW w:w="102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D6E87" w:rsidRPr="00A94563" w:rsidRDefault="007D6E8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A94563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76317</w:t>
            </w:r>
          </w:p>
        </w:tc>
        <w:tc>
          <w:tcPr>
            <w:tcW w:w="20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D6E87" w:rsidRPr="00A94563" w:rsidRDefault="007D6E8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A94563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بررسی پرونده های کمیته مور تالیتی وموربیدیتی</w:t>
            </w:r>
          </w:p>
        </w:tc>
        <w:tc>
          <w:tcPr>
            <w:tcW w:w="15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D6E87" w:rsidRPr="00A94563" w:rsidRDefault="007D6E8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A94563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32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D6E87" w:rsidRPr="00A94563" w:rsidRDefault="007D6E8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A94563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1395/08/05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D6E87" w:rsidRPr="00A94563" w:rsidRDefault="007D6E8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A94563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0.75</w:t>
            </w:r>
          </w:p>
        </w:tc>
        <w:tc>
          <w:tcPr>
            <w:tcW w:w="87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D6E87" w:rsidRPr="00A94563" w:rsidRDefault="007D6E8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A94563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157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D6E87" w:rsidRPr="00A94563" w:rsidRDefault="007D6E8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A94563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اصفهان</w:t>
            </w:r>
          </w:p>
        </w:tc>
      </w:tr>
      <w:tr w:rsidR="003A254E" w:rsidRPr="00A94563" w:rsidTr="003A254E">
        <w:trPr>
          <w:tblCellSpacing w:w="15" w:type="dxa"/>
        </w:trPr>
        <w:tc>
          <w:tcPr>
            <w:tcW w:w="102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D6E87" w:rsidRPr="00A94563" w:rsidRDefault="007D6E8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A94563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74717</w:t>
            </w:r>
          </w:p>
        </w:tc>
        <w:tc>
          <w:tcPr>
            <w:tcW w:w="20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D6E87" w:rsidRPr="00A94563" w:rsidRDefault="007D6E8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A94563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شناخت درمانی هيپنوتيزمی</w:t>
            </w:r>
          </w:p>
        </w:tc>
        <w:tc>
          <w:tcPr>
            <w:tcW w:w="15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D6E87" w:rsidRPr="00A94563" w:rsidRDefault="007D6E8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A94563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32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D6E87" w:rsidRPr="00A94563" w:rsidRDefault="007D6E8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A94563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1395/08/06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D6E87" w:rsidRPr="00A94563" w:rsidRDefault="007D6E8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A94563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0.75</w:t>
            </w:r>
          </w:p>
        </w:tc>
        <w:tc>
          <w:tcPr>
            <w:tcW w:w="87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D6E87" w:rsidRPr="00A94563" w:rsidRDefault="007D6E8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A94563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50000</w:t>
            </w:r>
          </w:p>
        </w:tc>
        <w:tc>
          <w:tcPr>
            <w:tcW w:w="157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D6E87" w:rsidRPr="00A94563" w:rsidRDefault="007D6E8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A94563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انجمن علمی هیپنوتیزم بالینی ایران</w:t>
            </w:r>
          </w:p>
        </w:tc>
      </w:tr>
      <w:tr w:rsidR="003A254E" w:rsidRPr="00A94563" w:rsidTr="003A254E">
        <w:trPr>
          <w:tblCellSpacing w:w="15" w:type="dxa"/>
        </w:trPr>
        <w:tc>
          <w:tcPr>
            <w:tcW w:w="102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D6E87" w:rsidRPr="00A94563" w:rsidRDefault="007D6E8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A94563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80005</w:t>
            </w:r>
          </w:p>
        </w:tc>
        <w:tc>
          <w:tcPr>
            <w:tcW w:w="20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D6E87" w:rsidRPr="00A94563" w:rsidRDefault="007D6E8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A94563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تاثیر طب سوزنی بر برخی از بیماریها</w:t>
            </w:r>
          </w:p>
        </w:tc>
        <w:tc>
          <w:tcPr>
            <w:tcW w:w="15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D6E87" w:rsidRPr="00A94563" w:rsidRDefault="007D6E8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A94563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32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D6E87" w:rsidRPr="00A94563" w:rsidRDefault="007D6E8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A94563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1395/08/06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D6E87" w:rsidRPr="00A94563" w:rsidRDefault="007D6E8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A94563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1.25</w:t>
            </w:r>
          </w:p>
        </w:tc>
        <w:tc>
          <w:tcPr>
            <w:tcW w:w="87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D6E87" w:rsidRPr="00A94563" w:rsidRDefault="007D6E8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A94563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120000</w:t>
            </w:r>
          </w:p>
        </w:tc>
        <w:tc>
          <w:tcPr>
            <w:tcW w:w="157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D6E87" w:rsidRPr="00A94563" w:rsidRDefault="007D6E8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A94563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ارتش</w:t>
            </w:r>
          </w:p>
        </w:tc>
      </w:tr>
      <w:tr w:rsidR="003A254E" w:rsidRPr="00A94563" w:rsidTr="003A254E">
        <w:trPr>
          <w:tblCellSpacing w:w="15" w:type="dxa"/>
        </w:trPr>
        <w:tc>
          <w:tcPr>
            <w:tcW w:w="102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D6E87" w:rsidRPr="00A94563" w:rsidRDefault="007D6E8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A94563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76846</w:t>
            </w:r>
          </w:p>
        </w:tc>
        <w:tc>
          <w:tcPr>
            <w:tcW w:w="20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D6E87" w:rsidRPr="00A94563" w:rsidRDefault="007D6E8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A94563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اخلاق و تعهد حرفه ای جامعه پزشکی</w:t>
            </w:r>
          </w:p>
        </w:tc>
        <w:tc>
          <w:tcPr>
            <w:tcW w:w="15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D6E87" w:rsidRPr="00A94563" w:rsidRDefault="007D6E8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A94563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یک روزه</w:t>
            </w:r>
          </w:p>
        </w:tc>
        <w:tc>
          <w:tcPr>
            <w:tcW w:w="132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D6E87" w:rsidRPr="00A94563" w:rsidRDefault="007D6E8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A94563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1395/08/06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D6E87" w:rsidRPr="00A94563" w:rsidRDefault="007D6E8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A94563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5</w:t>
            </w:r>
          </w:p>
        </w:tc>
        <w:tc>
          <w:tcPr>
            <w:tcW w:w="87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D6E87" w:rsidRPr="00A94563" w:rsidRDefault="007D6E8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A94563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340000</w:t>
            </w:r>
          </w:p>
        </w:tc>
        <w:tc>
          <w:tcPr>
            <w:tcW w:w="157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D6E87" w:rsidRPr="00A94563" w:rsidRDefault="007D6E8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A94563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اصفهان</w:t>
            </w:r>
          </w:p>
        </w:tc>
      </w:tr>
      <w:tr w:rsidR="003A254E" w:rsidRPr="00A94563" w:rsidTr="003A254E">
        <w:trPr>
          <w:tblCellSpacing w:w="15" w:type="dxa"/>
        </w:trPr>
        <w:tc>
          <w:tcPr>
            <w:tcW w:w="102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D6E87" w:rsidRPr="00A94563" w:rsidRDefault="007D6E8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A94563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72569</w:t>
            </w:r>
          </w:p>
        </w:tc>
        <w:tc>
          <w:tcPr>
            <w:tcW w:w="20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D6E87" w:rsidRPr="00A94563" w:rsidRDefault="007D6E8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A94563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جراحی مخصوص تمام رشته های تخصصی جراحی</w:t>
            </w:r>
          </w:p>
        </w:tc>
        <w:tc>
          <w:tcPr>
            <w:tcW w:w="15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D6E87" w:rsidRPr="00A94563" w:rsidRDefault="007D6E8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A94563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32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D6E87" w:rsidRPr="00A94563" w:rsidRDefault="007D6E8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A94563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1395/08/08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D6E87" w:rsidRPr="00A94563" w:rsidRDefault="007D6E8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A94563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1.25</w:t>
            </w:r>
          </w:p>
        </w:tc>
        <w:tc>
          <w:tcPr>
            <w:tcW w:w="87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D6E87" w:rsidRPr="00A94563" w:rsidRDefault="007D6E8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A94563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340000</w:t>
            </w:r>
          </w:p>
        </w:tc>
        <w:tc>
          <w:tcPr>
            <w:tcW w:w="157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D6E87" w:rsidRPr="00A94563" w:rsidRDefault="007D6E8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A94563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جامعه جراحان ايران</w:t>
            </w:r>
          </w:p>
        </w:tc>
      </w:tr>
      <w:tr w:rsidR="003A254E" w:rsidRPr="00C85E71" w:rsidTr="003A254E">
        <w:trPr>
          <w:tblCellSpacing w:w="15" w:type="dxa"/>
        </w:trPr>
        <w:tc>
          <w:tcPr>
            <w:tcW w:w="102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C85E71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85E71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72571</w:t>
            </w:r>
          </w:p>
        </w:tc>
        <w:tc>
          <w:tcPr>
            <w:tcW w:w="20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C85E71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85E71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جراحی مخصوص تمام رشته های تخصصی جراحی</w:t>
            </w:r>
          </w:p>
        </w:tc>
        <w:tc>
          <w:tcPr>
            <w:tcW w:w="15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C85E71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85E71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32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C85E71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85E71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1395/09/06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C85E71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85E71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1.25</w:t>
            </w:r>
          </w:p>
        </w:tc>
        <w:tc>
          <w:tcPr>
            <w:tcW w:w="87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C85E71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85E71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340000</w:t>
            </w:r>
          </w:p>
        </w:tc>
        <w:tc>
          <w:tcPr>
            <w:tcW w:w="157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C85E71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85E71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جامعه جراحان ايران</w:t>
            </w:r>
          </w:p>
        </w:tc>
      </w:tr>
      <w:tr w:rsidR="003A254E" w:rsidRPr="00C85E71" w:rsidTr="003A254E">
        <w:trPr>
          <w:tblCellSpacing w:w="15" w:type="dxa"/>
        </w:trPr>
        <w:tc>
          <w:tcPr>
            <w:tcW w:w="102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C85E71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85E71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77685</w:t>
            </w:r>
          </w:p>
        </w:tc>
        <w:tc>
          <w:tcPr>
            <w:tcW w:w="20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C85E71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85E71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بیماری های شایع عفونی</w:t>
            </w:r>
          </w:p>
        </w:tc>
        <w:tc>
          <w:tcPr>
            <w:tcW w:w="15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C85E71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85E71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32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C85E71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85E71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1395/09/09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C85E71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85E71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0.75</w:t>
            </w:r>
          </w:p>
        </w:tc>
        <w:tc>
          <w:tcPr>
            <w:tcW w:w="87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C85E71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85E71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157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C85E71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85E71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اصفهان</w:t>
            </w:r>
          </w:p>
        </w:tc>
      </w:tr>
      <w:tr w:rsidR="003A254E" w:rsidRPr="00C85E71" w:rsidTr="003A254E">
        <w:trPr>
          <w:tblCellSpacing w:w="15" w:type="dxa"/>
        </w:trPr>
        <w:tc>
          <w:tcPr>
            <w:tcW w:w="102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C85E71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85E71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77162</w:t>
            </w:r>
          </w:p>
        </w:tc>
        <w:tc>
          <w:tcPr>
            <w:tcW w:w="20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C85E71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85E71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پزشکی قانونی</w:t>
            </w:r>
          </w:p>
        </w:tc>
        <w:tc>
          <w:tcPr>
            <w:tcW w:w="15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C85E71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85E71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32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C85E71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85E71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1395/09/11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C85E71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85E71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1.25</w:t>
            </w:r>
          </w:p>
        </w:tc>
        <w:tc>
          <w:tcPr>
            <w:tcW w:w="87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C85E71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85E71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100000</w:t>
            </w:r>
          </w:p>
        </w:tc>
        <w:tc>
          <w:tcPr>
            <w:tcW w:w="157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C85E71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85E71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گلستان</w:t>
            </w:r>
          </w:p>
        </w:tc>
      </w:tr>
      <w:tr w:rsidR="003A254E" w:rsidRPr="00C85E71" w:rsidTr="003A254E">
        <w:trPr>
          <w:tblCellSpacing w:w="15" w:type="dxa"/>
        </w:trPr>
        <w:tc>
          <w:tcPr>
            <w:tcW w:w="102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C85E71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85E71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77968</w:t>
            </w:r>
          </w:p>
        </w:tc>
        <w:tc>
          <w:tcPr>
            <w:tcW w:w="20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C85E71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85E71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ادواری فوریت ها</w:t>
            </w:r>
          </w:p>
        </w:tc>
        <w:tc>
          <w:tcPr>
            <w:tcW w:w="15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C85E71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85E71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32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C85E71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85E71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1395/09/11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C85E71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85E71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</w:t>
            </w:r>
          </w:p>
        </w:tc>
        <w:tc>
          <w:tcPr>
            <w:tcW w:w="87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C85E71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85E71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157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C85E71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85E71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اصفهان</w:t>
            </w:r>
          </w:p>
        </w:tc>
      </w:tr>
      <w:tr w:rsidR="003A254E" w:rsidRPr="00C85E71" w:rsidTr="003A254E">
        <w:trPr>
          <w:tblCellSpacing w:w="15" w:type="dxa"/>
        </w:trPr>
        <w:tc>
          <w:tcPr>
            <w:tcW w:w="102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C85E71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85E71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79231</w:t>
            </w:r>
          </w:p>
        </w:tc>
        <w:tc>
          <w:tcPr>
            <w:tcW w:w="20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C85E71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85E71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اقدامات درمانی درتروماها</w:t>
            </w:r>
          </w:p>
        </w:tc>
        <w:tc>
          <w:tcPr>
            <w:tcW w:w="15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C85E71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85E71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32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C85E71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85E71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1395/09/11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C85E71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85E71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0.75</w:t>
            </w:r>
          </w:p>
        </w:tc>
        <w:tc>
          <w:tcPr>
            <w:tcW w:w="87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C85E71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85E71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20000</w:t>
            </w:r>
          </w:p>
        </w:tc>
        <w:tc>
          <w:tcPr>
            <w:tcW w:w="157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C85E71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85E71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مشهد</w:t>
            </w:r>
          </w:p>
        </w:tc>
      </w:tr>
      <w:tr w:rsidR="003A254E" w:rsidRPr="00C85E71" w:rsidTr="003A254E">
        <w:trPr>
          <w:tblCellSpacing w:w="15" w:type="dxa"/>
        </w:trPr>
        <w:tc>
          <w:tcPr>
            <w:tcW w:w="102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C85E71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85E71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72497</w:t>
            </w:r>
          </w:p>
        </w:tc>
        <w:tc>
          <w:tcPr>
            <w:tcW w:w="20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C85E71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85E71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بررسی روش های مناسب در درمانهای جراحی و مراقبت های مادران باردار و درمان مناسب در هر مورد</w:t>
            </w:r>
          </w:p>
        </w:tc>
        <w:tc>
          <w:tcPr>
            <w:tcW w:w="15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C85E71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85E71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32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C85E71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85E71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1395/09/11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C85E71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85E71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1.5</w:t>
            </w:r>
          </w:p>
        </w:tc>
        <w:tc>
          <w:tcPr>
            <w:tcW w:w="87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C85E71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85E71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157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C85E71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85E71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انجمن علمی متخصصين زنان شاغل در باروري و ناباروري</w:t>
            </w:r>
          </w:p>
        </w:tc>
      </w:tr>
      <w:tr w:rsidR="003A254E" w:rsidRPr="00C85E71" w:rsidTr="003A254E">
        <w:trPr>
          <w:tblCellSpacing w:w="15" w:type="dxa"/>
        </w:trPr>
        <w:tc>
          <w:tcPr>
            <w:tcW w:w="102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C85E71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85E71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75896</w:t>
            </w:r>
          </w:p>
        </w:tc>
        <w:tc>
          <w:tcPr>
            <w:tcW w:w="20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C85E71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85E71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ایــدز</w:t>
            </w:r>
          </w:p>
        </w:tc>
        <w:tc>
          <w:tcPr>
            <w:tcW w:w="15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C85E71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85E71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یک روزه</w:t>
            </w:r>
          </w:p>
        </w:tc>
        <w:tc>
          <w:tcPr>
            <w:tcW w:w="132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C85E71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85E71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1395/09/14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C85E71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85E71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2.75</w:t>
            </w:r>
          </w:p>
        </w:tc>
        <w:tc>
          <w:tcPr>
            <w:tcW w:w="87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C85E71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85E71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340000</w:t>
            </w:r>
          </w:p>
        </w:tc>
        <w:tc>
          <w:tcPr>
            <w:tcW w:w="157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C85E71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85E71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ارتش</w:t>
            </w:r>
          </w:p>
        </w:tc>
      </w:tr>
      <w:tr w:rsidR="003A254E" w:rsidRPr="00C85E71" w:rsidTr="003A254E">
        <w:trPr>
          <w:tblCellSpacing w:w="15" w:type="dxa"/>
        </w:trPr>
        <w:tc>
          <w:tcPr>
            <w:tcW w:w="102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C85E71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85E71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lastRenderedPageBreak/>
              <w:t>74138</w:t>
            </w:r>
          </w:p>
        </w:tc>
        <w:tc>
          <w:tcPr>
            <w:tcW w:w="20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C85E71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85E71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بیماریهای شایع پزشکی</w:t>
            </w:r>
          </w:p>
        </w:tc>
        <w:tc>
          <w:tcPr>
            <w:tcW w:w="15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C85E71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85E71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32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C85E71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85E71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1395/09/15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C85E71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85E71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0.75</w:t>
            </w:r>
          </w:p>
        </w:tc>
        <w:tc>
          <w:tcPr>
            <w:tcW w:w="87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C85E71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85E71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157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C85E71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85E71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اصفهان</w:t>
            </w:r>
          </w:p>
        </w:tc>
      </w:tr>
      <w:tr w:rsidR="003A254E" w:rsidRPr="00C85E71" w:rsidTr="003A254E">
        <w:trPr>
          <w:tblCellSpacing w:w="15" w:type="dxa"/>
        </w:trPr>
        <w:tc>
          <w:tcPr>
            <w:tcW w:w="102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C85E71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85E71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76208</w:t>
            </w:r>
          </w:p>
        </w:tc>
        <w:tc>
          <w:tcPr>
            <w:tcW w:w="20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C85E71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85E71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ادواري مشترک جراحی قلب- داخلی قلب- بیهوشی قلب</w:t>
            </w:r>
          </w:p>
        </w:tc>
        <w:tc>
          <w:tcPr>
            <w:tcW w:w="15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C85E71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85E71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32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C85E71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85E71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1395/09/15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C85E71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85E71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0.5</w:t>
            </w:r>
          </w:p>
        </w:tc>
        <w:tc>
          <w:tcPr>
            <w:tcW w:w="87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C85E71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85E71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157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C85E71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85E71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اصفهان</w:t>
            </w:r>
          </w:p>
        </w:tc>
      </w:tr>
      <w:tr w:rsidR="003A254E" w:rsidRPr="00C85E71" w:rsidTr="003A254E">
        <w:trPr>
          <w:tblCellSpacing w:w="15" w:type="dxa"/>
        </w:trPr>
        <w:tc>
          <w:tcPr>
            <w:tcW w:w="102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C85E71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85E71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76123</w:t>
            </w:r>
          </w:p>
        </w:tc>
        <w:tc>
          <w:tcPr>
            <w:tcW w:w="20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C85E71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85E71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موارد شایع پزشکی/م</w:t>
            </w:r>
          </w:p>
        </w:tc>
        <w:tc>
          <w:tcPr>
            <w:tcW w:w="15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C85E71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85E71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32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C85E71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85E71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1395/09/15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C85E71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85E71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</w:t>
            </w:r>
          </w:p>
        </w:tc>
        <w:tc>
          <w:tcPr>
            <w:tcW w:w="87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C85E71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85E71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157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C85E71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85E71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شهید بهشتی</w:t>
            </w:r>
          </w:p>
        </w:tc>
      </w:tr>
      <w:tr w:rsidR="003A254E" w:rsidRPr="00C85E71" w:rsidTr="003A254E">
        <w:trPr>
          <w:tblCellSpacing w:w="15" w:type="dxa"/>
        </w:trPr>
        <w:tc>
          <w:tcPr>
            <w:tcW w:w="102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C85E71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85E71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76630</w:t>
            </w:r>
          </w:p>
        </w:tc>
        <w:tc>
          <w:tcPr>
            <w:tcW w:w="20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C85E71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85E71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تومور برد</w:t>
            </w:r>
          </w:p>
        </w:tc>
        <w:tc>
          <w:tcPr>
            <w:tcW w:w="15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C85E71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85E71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32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C85E71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85E71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1395/09/15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C85E71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85E71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0.5</w:t>
            </w:r>
          </w:p>
        </w:tc>
        <w:tc>
          <w:tcPr>
            <w:tcW w:w="87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C85E71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85E71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157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C85E71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85E71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شهر کرد</w:t>
            </w:r>
          </w:p>
        </w:tc>
      </w:tr>
      <w:tr w:rsidR="003A254E" w:rsidRPr="00C85E71" w:rsidTr="003A254E">
        <w:trPr>
          <w:tblCellSpacing w:w="15" w:type="dxa"/>
        </w:trPr>
        <w:tc>
          <w:tcPr>
            <w:tcW w:w="102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C85E71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85E71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75360</w:t>
            </w:r>
          </w:p>
        </w:tc>
        <w:tc>
          <w:tcPr>
            <w:tcW w:w="20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C85E71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85E71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بیماریهای رایج پزشکی</w:t>
            </w:r>
          </w:p>
        </w:tc>
        <w:tc>
          <w:tcPr>
            <w:tcW w:w="15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C85E71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85E71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32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C85E71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85E71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1395/09/16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C85E71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85E71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0.75</w:t>
            </w:r>
          </w:p>
        </w:tc>
        <w:tc>
          <w:tcPr>
            <w:tcW w:w="87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C85E71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85E71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157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C85E71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C85E71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اصفهان</w:t>
            </w:r>
          </w:p>
        </w:tc>
      </w:tr>
      <w:tr w:rsidR="003A254E" w:rsidRPr="00900313" w:rsidTr="003A254E">
        <w:trPr>
          <w:tblCellSpacing w:w="15" w:type="dxa"/>
        </w:trPr>
        <w:tc>
          <w:tcPr>
            <w:tcW w:w="102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900313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00313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77376</w:t>
            </w:r>
          </w:p>
        </w:tc>
        <w:tc>
          <w:tcPr>
            <w:tcW w:w="20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900313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00313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بررسی پرونده های مرگ ومیر بیمارستان دکتر غرضی</w:t>
            </w:r>
          </w:p>
        </w:tc>
        <w:tc>
          <w:tcPr>
            <w:tcW w:w="15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900313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00313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32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900313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00313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1395/09/17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900313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00313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</w:t>
            </w:r>
          </w:p>
        </w:tc>
        <w:tc>
          <w:tcPr>
            <w:tcW w:w="87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900313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00313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157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900313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00313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اصفهان</w:t>
            </w:r>
          </w:p>
        </w:tc>
      </w:tr>
      <w:tr w:rsidR="003A254E" w:rsidRPr="00900313" w:rsidTr="003A254E">
        <w:trPr>
          <w:tblCellSpacing w:w="15" w:type="dxa"/>
        </w:trPr>
        <w:tc>
          <w:tcPr>
            <w:tcW w:w="102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900313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00313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79116</w:t>
            </w:r>
          </w:p>
        </w:tc>
        <w:tc>
          <w:tcPr>
            <w:tcW w:w="20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900313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00313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بیهوشی ، پیشگیری و درمان مشکلات بالینی</w:t>
            </w:r>
            <w:r w:rsidRPr="00900313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 xml:space="preserve"> perioperative</w:t>
            </w:r>
          </w:p>
        </w:tc>
        <w:tc>
          <w:tcPr>
            <w:tcW w:w="15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900313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00313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32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900313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00313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1395/09/18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900313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00313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1.25</w:t>
            </w:r>
          </w:p>
        </w:tc>
        <w:tc>
          <w:tcPr>
            <w:tcW w:w="87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900313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00313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157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900313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00313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اراک</w:t>
            </w:r>
          </w:p>
        </w:tc>
      </w:tr>
      <w:tr w:rsidR="003A254E" w:rsidRPr="00900313" w:rsidTr="003A254E">
        <w:trPr>
          <w:tblCellSpacing w:w="15" w:type="dxa"/>
        </w:trPr>
        <w:tc>
          <w:tcPr>
            <w:tcW w:w="102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900313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00313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76687</w:t>
            </w:r>
          </w:p>
        </w:tc>
        <w:tc>
          <w:tcPr>
            <w:tcW w:w="20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900313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00313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کنفرانسهای علمی و ادواری بیماریهای سرطان /ق</w:t>
            </w:r>
          </w:p>
        </w:tc>
        <w:tc>
          <w:tcPr>
            <w:tcW w:w="15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900313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00313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32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900313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00313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1395/09/18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900313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00313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0.75</w:t>
            </w:r>
          </w:p>
        </w:tc>
        <w:tc>
          <w:tcPr>
            <w:tcW w:w="87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900313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00313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157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900313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00313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شهید بهشتی</w:t>
            </w:r>
          </w:p>
        </w:tc>
      </w:tr>
      <w:tr w:rsidR="003A254E" w:rsidRPr="00900313" w:rsidTr="003A254E">
        <w:trPr>
          <w:tblCellSpacing w:w="15" w:type="dxa"/>
        </w:trPr>
        <w:tc>
          <w:tcPr>
            <w:tcW w:w="102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900313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00313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76152</w:t>
            </w:r>
          </w:p>
        </w:tc>
        <w:tc>
          <w:tcPr>
            <w:tcW w:w="20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900313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00313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جلسات ماهیانه انجمن متخصصین بیماریهای عفونی و گرمسیری ایران</w:t>
            </w:r>
          </w:p>
        </w:tc>
        <w:tc>
          <w:tcPr>
            <w:tcW w:w="15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900313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00313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32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900313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00313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1395/09/18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900313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00313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2.5</w:t>
            </w:r>
          </w:p>
        </w:tc>
        <w:tc>
          <w:tcPr>
            <w:tcW w:w="87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900313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00313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1680000</w:t>
            </w:r>
          </w:p>
        </w:tc>
        <w:tc>
          <w:tcPr>
            <w:tcW w:w="157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900313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00313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انجمن علمي متخصصين بيماري هاي عفوني و گرمسيري ايران</w:t>
            </w:r>
          </w:p>
        </w:tc>
      </w:tr>
      <w:tr w:rsidR="003A254E" w:rsidRPr="00900313" w:rsidTr="003A254E">
        <w:trPr>
          <w:tblCellSpacing w:w="15" w:type="dxa"/>
        </w:trPr>
        <w:tc>
          <w:tcPr>
            <w:tcW w:w="102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900313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00313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72572</w:t>
            </w:r>
          </w:p>
        </w:tc>
        <w:tc>
          <w:tcPr>
            <w:tcW w:w="20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900313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00313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جراحی مخصوص تمام رشته های تخصصی جراحی</w:t>
            </w:r>
          </w:p>
        </w:tc>
        <w:tc>
          <w:tcPr>
            <w:tcW w:w="15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900313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00313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32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900313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00313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1395/09/20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900313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00313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1.25</w:t>
            </w:r>
          </w:p>
        </w:tc>
        <w:tc>
          <w:tcPr>
            <w:tcW w:w="87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900313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00313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340000</w:t>
            </w:r>
          </w:p>
        </w:tc>
        <w:tc>
          <w:tcPr>
            <w:tcW w:w="157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900313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00313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جامعه جراحان ايران</w:t>
            </w:r>
          </w:p>
        </w:tc>
      </w:tr>
      <w:tr w:rsidR="003A254E" w:rsidRPr="00900313" w:rsidTr="003A254E">
        <w:trPr>
          <w:tblCellSpacing w:w="15" w:type="dxa"/>
        </w:trPr>
        <w:tc>
          <w:tcPr>
            <w:tcW w:w="102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900313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00313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74139</w:t>
            </w:r>
          </w:p>
        </w:tc>
        <w:tc>
          <w:tcPr>
            <w:tcW w:w="20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900313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00313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بیماریهای شایع پزشکی</w:t>
            </w:r>
          </w:p>
        </w:tc>
        <w:tc>
          <w:tcPr>
            <w:tcW w:w="15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900313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00313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32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900313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00313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1395/09/22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900313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00313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0.75</w:t>
            </w:r>
          </w:p>
        </w:tc>
        <w:tc>
          <w:tcPr>
            <w:tcW w:w="87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900313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00313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157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900313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00313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اصفهان</w:t>
            </w:r>
          </w:p>
        </w:tc>
      </w:tr>
      <w:tr w:rsidR="003A254E" w:rsidRPr="00900313" w:rsidTr="003A254E">
        <w:trPr>
          <w:tblCellSpacing w:w="15" w:type="dxa"/>
        </w:trPr>
        <w:tc>
          <w:tcPr>
            <w:tcW w:w="102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900313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00313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76209</w:t>
            </w:r>
          </w:p>
        </w:tc>
        <w:tc>
          <w:tcPr>
            <w:tcW w:w="20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900313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00313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ادواري مشترک جراحی قلب- داخلی قلب- بیهوشی قلب</w:t>
            </w:r>
          </w:p>
        </w:tc>
        <w:tc>
          <w:tcPr>
            <w:tcW w:w="15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900313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00313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32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900313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00313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1395/09/22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900313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00313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0.5</w:t>
            </w:r>
          </w:p>
        </w:tc>
        <w:tc>
          <w:tcPr>
            <w:tcW w:w="87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900313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00313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157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900313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00313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اصفهان</w:t>
            </w:r>
          </w:p>
        </w:tc>
      </w:tr>
      <w:tr w:rsidR="003A254E" w:rsidRPr="00900313" w:rsidTr="003A254E">
        <w:trPr>
          <w:tblCellSpacing w:w="15" w:type="dxa"/>
        </w:trPr>
        <w:tc>
          <w:tcPr>
            <w:tcW w:w="102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900313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00313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74570</w:t>
            </w:r>
          </w:p>
        </w:tc>
        <w:tc>
          <w:tcPr>
            <w:tcW w:w="20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900313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00313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آموزش روش تحقیق و آمار/م</w:t>
            </w:r>
          </w:p>
        </w:tc>
        <w:tc>
          <w:tcPr>
            <w:tcW w:w="15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900313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00313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32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900313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00313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1395/09/23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900313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00313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</w:t>
            </w:r>
          </w:p>
        </w:tc>
        <w:tc>
          <w:tcPr>
            <w:tcW w:w="87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900313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00313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157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900313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00313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شهید بهشتی</w:t>
            </w:r>
          </w:p>
        </w:tc>
      </w:tr>
      <w:tr w:rsidR="003A254E" w:rsidRPr="00900313" w:rsidTr="003A254E">
        <w:trPr>
          <w:tblCellSpacing w:w="15" w:type="dxa"/>
        </w:trPr>
        <w:tc>
          <w:tcPr>
            <w:tcW w:w="102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900313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00313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lastRenderedPageBreak/>
              <w:t>74460</w:t>
            </w:r>
          </w:p>
        </w:tc>
        <w:tc>
          <w:tcPr>
            <w:tcW w:w="20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900313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00313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اخلاق و تعهد حرفه ای جامعه پزشکی</w:t>
            </w:r>
          </w:p>
        </w:tc>
        <w:tc>
          <w:tcPr>
            <w:tcW w:w="15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900313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00313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32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900313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00313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1395/09/24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900313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00313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1.5</w:t>
            </w:r>
          </w:p>
        </w:tc>
        <w:tc>
          <w:tcPr>
            <w:tcW w:w="87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900313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00313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100000</w:t>
            </w:r>
          </w:p>
        </w:tc>
        <w:tc>
          <w:tcPr>
            <w:tcW w:w="157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900313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00313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پزشكي جيرفت</w:t>
            </w:r>
          </w:p>
        </w:tc>
      </w:tr>
      <w:tr w:rsidR="003A254E" w:rsidRPr="00900313" w:rsidTr="003A254E">
        <w:trPr>
          <w:tblCellSpacing w:w="15" w:type="dxa"/>
        </w:trPr>
        <w:tc>
          <w:tcPr>
            <w:tcW w:w="102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900313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00313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77505</w:t>
            </w:r>
          </w:p>
        </w:tc>
        <w:tc>
          <w:tcPr>
            <w:tcW w:w="20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900313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00313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(اورژانسهاي پزشكي و قوانین و اخلاق حرفه ای پزشکی) /گ</w:t>
            </w:r>
          </w:p>
        </w:tc>
        <w:tc>
          <w:tcPr>
            <w:tcW w:w="15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900313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00313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32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900313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00313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1395/09/24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900313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00313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1.5</w:t>
            </w:r>
          </w:p>
        </w:tc>
        <w:tc>
          <w:tcPr>
            <w:tcW w:w="87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900313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00313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157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900313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00313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شهید بهشتی</w:t>
            </w:r>
          </w:p>
        </w:tc>
      </w:tr>
      <w:tr w:rsidR="003A254E" w:rsidRPr="00900313" w:rsidTr="003A254E">
        <w:trPr>
          <w:tblCellSpacing w:w="15" w:type="dxa"/>
        </w:trPr>
        <w:tc>
          <w:tcPr>
            <w:tcW w:w="102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900313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00313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77052</w:t>
            </w:r>
          </w:p>
        </w:tc>
        <w:tc>
          <w:tcPr>
            <w:tcW w:w="20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900313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00313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ادواری بیماریهای داخلی</w:t>
            </w:r>
          </w:p>
        </w:tc>
        <w:tc>
          <w:tcPr>
            <w:tcW w:w="15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900313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00313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32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900313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00313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1395/09/24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900313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00313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</w:t>
            </w:r>
          </w:p>
        </w:tc>
        <w:tc>
          <w:tcPr>
            <w:tcW w:w="87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900313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00313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157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900313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00313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اصفهان</w:t>
            </w:r>
          </w:p>
        </w:tc>
      </w:tr>
      <w:tr w:rsidR="003A254E" w:rsidRPr="00900313" w:rsidTr="003A254E">
        <w:trPr>
          <w:tblCellSpacing w:w="15" w:type="dxa"/>
        </w:trPr>
        <w:tc>
          <w:tcPr>
            <w:tcW w:w="102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900313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00313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76210</w:t>
            </w:r>
          </w:p>
        </w:tc>
        <w:tc>
          <w:tcPr>
            <w:tcW w:w="20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900313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00313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ادواري مشترک جراحی قلب- داخلی قلب- بیهوشی قلب</w:t>
            </w:r>
          </w:p>
        </w:tc>
        <w:tc>
          <w:tcPr>
            <w:tcW w:w="15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900313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00313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32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900313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00313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1395/09/29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900313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00313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0.5</w:t>
            </w:r>
          </w:p>
        </w:tc>
        <w:tc>
          <w:tcPr>
            <w:tcW w:w="87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900313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00313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157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900313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900313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اصفهان</w:t>
            </w:r>
          </w:p>
        </w:tc>
      </w:tr>
      <w:tr w:rsidR="003A254E" w:rsidRPr="00A02F0B" w:rsidTr="003A254E">
        <w:trPr>
          <w:tblCellSpacing w:w="15" w:type="dxa"/>
        </w:trPr>
        <w:tc>
          <w:tcPr>
            <w:tcW w:w="102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A02F0B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A02F0B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75825</w:t>
            </w:r>
          </w:p>
        </w:tc>
        <w:tc>
          <w:tcPr>
            <w:tcW w:w="20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A02F0B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A02F0B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</w:t>
            </w:r>
            <w:r w:rsidRPr="00A02F0B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 xml:space="preserve"> CPC</w:t>
            </w:r>
          </w:p>
        </w:tc>
        <w:tc>
          <w:tcPr>
            <w:tcW w:w="15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A02F0B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A02F0B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32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A02F0B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A02F0B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1395/09/29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A02F0B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A02F0B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</w:t>
            </w:r>
          </w:p>
        </w:tc>
        <w:tc>
          <w:tcPr>
            <w:tcW w:w="87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A02F0B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A02F0B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157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A02F0B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A02F0B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شهر کرد</w:t>
            </w:r>
          </w:p>
        </w:tc>
      </w:tr>
      <w:tr w:rsidR="003A254E" w:rsidRPr="00A02F0B" w:rsidTr="003A254E">
        <w:trPr>
          <w:tblCellSpacing w:w="15" w:type="dxa"/>
        </w:trPr>
        <w:tc>
          <w:tcPr>
            <w:tcW w:w="102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A02F0B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A02F0B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74140</w:t>
            </w:r>
          </w:p>
        </w:tc>
        <w:tc>
          <w:tcPr>
            <w:tcW w:w="20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A02F0B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A02F0B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بیماریهای شایع پزشکی</w:t>
            </w:r>
          </w:p>
        </w:tc>
        <w:tc>
          <w:tcPr>
            <w:tcW w:w="15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A02F0B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A02F0B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32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A02F0B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A02F0B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1395/09/29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A02F0B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A02F0B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0.75</w:t>
            </w:r>
          </w:p>
        </w:tc>
        <w:tc>
          <w:tcPr>
            <w:tcW w:w="87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A02F0B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A02F0B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157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A02F0B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A02F0B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اصفهان</w:t>
            </w:r>
          </w:p>
        </w:tc>
      </w:tr>
      <w:tr w:rsidR="003A254E" w:rsidRPr="00A02F0B" w:rsidTr="003A254E">
        <w:trPr>
          <w:tblCellSpacing w:w="15" w:type="dxa"/>
        </w:trPr>
        <w:tc>
          <w:tcPr>
            <w:tcW w:w="1027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A02F0B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A02F0B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75361</w:t>
            </w:r>
          </w:p>
        </w:tc>
        <w:tc>
          <w:tcPr>
            <w:tcW w:w="204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A02F0B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A02F0B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بیماریهای رایج پزشکی</w:t>
            </w:r>
          </w:p>
        </w:tc>
        <w:tc>
          <w:tcPr>
            <w:tcW w:w="15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A02F0B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A02F0B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32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A02F0B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A02F0B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1395/09/30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A02F0B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A02F0B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0.75</w:t>
            </w:r>
          </w:p>
        </w:tc>
        <w:tc>
          <w:tcPr>
            <w:tcW w:w="87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A02F0B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A02F0B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1575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7553E7" w:rsidRPr="00A02F0B" w:rsidRDefault="007553E7" w:rsidP="003A254E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A02F0B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اصفهان</w:t>
            </w:r>
          </w:p>
        </w:tc>
      </w:tr>
    </w:tbl>
    <w:p w:rsidR="00DD0715" w:rsidRDefault="00DD0715" w:rsidP="003A254E">
      <w:pPr>
        <w:jc w:val="center"/>
      </w:pPr>
    </w:p>
    <w:sectPr w:rsidR="00DD0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563"/>
    <w:rsid w:val="003A254E"/>
    <w:rsid w:val="007553E7"/>
    <w:rsid w:val="007D6E87"/>
    <w:rsid w:val="00A94563"/>
    <w:rsid w:val="00DD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E3111F-D019-4E23-B7BB-1F253646A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8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749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__doPostBack('ctl00$ContentPlaceHolder_Content$RadGrid_Plan$ctl00$ctl02$ctl01$ctl03',''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__doPostBack('ctl00$ContentPlaceHolder_Content$RadGrid_Plan$ctl00$ctl02$ctl01$ctl02','')" TargetMode="External"/><Relationship Id="rId5" Type="http://schemas.openxmlformats.org/officeDocument/2006/relationships/hyperlink" Target="javascript:__doPostBack('ctl00$ContentPlaceHolder_Content$RadGrid_Plan$ctl00$ctl02$ctl01$ctl01','')" TargetMode="External"/><Relationship Id="rId4" Type="http://schemas.openxmlformats.org/officeDocument/2006/relationships/hyperlink" Target="javascript:__doPostBack('ctl00$ContentPlaceHolder_Content$RadGrid_Plan$ctl00$ctl02$ctl01$ctl00','')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DR.ORANDI</dc:creator>
  <cp:keywords/>
  <dc:description/>
  <cp:lastModifiedBy>DR.ORANDI</cp:lastModifiedBy>
  <cp:revision>3</cp:revision>
  <dcterms:created xsi:type="dcterms:W3CDTF">2016-07-03T08:51:00Z</dcterms:created>
  <dcterms:modified xsi:type="dcterms:W3CDTF">2016-07-03T15:22:00Z</dcterms:modified>
</cp:coreProperties>
</file>